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9F" w:rsidRPr="00004643" w:rsidRDefault="008C674E" w:rsidP="00004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F82" w:rsidRPr="00004643">
        <w:rPr>
          <w:rFonts w:ascii="Times New Roman" w:hAnsi="Times New Roman" w:cs="Times New Roman"/>
          <w:sz w:val="28"/>
          <w:szCs w:val="28"/>
          <w:lang w:val="ru-RU"/>
        </w:rPr>
        <w:t>декабря в нашей школе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135F82" w:rsidRPr="00004643">
        <w:rPr>
          <w:rFonts w:ascii="Times New Roman" w:hAnsi="Times New Roman" w:cs="Times New Roman"/>
          <w:sz w:val="28"/>
          <w:szCs w:val="28"/>
          <w:lang w:val="ru-RU"/>
        </w:rPr>
        <w:t>шла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643">
        <w:rPr>
          <w:rFonts w:ascii="Times New Roman" w:hAnsi="Times New Roman" w:cs="Times New Roman"/>
          <w:b/>
          <w:sz w:val="28"/>
          <w:szCs w:val="28"/>
          <w:lang w:val="ru-RU"/>
        </w:rPr>
        <w:t>Недел</w:t>
      </w:r>
      <w:r w:rsidR="00135F82" w:rsidRPr="00004643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0046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04643" w:rsidRPr="00004643">
        <w:rPr>
          <w:rFonts w:ascii="Times New Roman" w:hAnsi="Times New Roman" w:cs="Times New Roman"/>
          <w:b/>
          <w:sz w:val="28"/>
          <w:szCs w:val="28"/>
          <w:lang w:val="ru-RU"/>
        </w:rPr>
        <w:t>естественнонаучн</w:t>
      </w:r>
      <w:r w:rsidRPr="00004643">
        <w:rPr>
          <w:rFonts w:ascii="Times New Roman" w:hAnsi="Times New Roman" w:cs="Times New Roman"/>
          <w:b/>
          <w:sz w:val="28"/>
          <w:szCs w:val="28"/>
          <w:lang w:val="ru-RU"/>
        </w:rPr>
        <w:t>ой грамотности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>. В н</w:t>
      </w:r>
      <w:r w:rsidR="00135F82" w:rsidRPr="00004643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 прин</w:t>
      </w:r>
      <w:r w:rsidR="00135F82" w:rsidRPr="00004643">
        <w:rPr>
          <w:rFonts w:ascii="Times New Roman" w:hAnsi="Times New Roman" w:cs="Times New Roman"/>
          <w:sz w:val="28"/>
          <w:szCs w:val="28"/>
          <w:lang w:val="ru-RU"/>
        </w:rPr>
        <w:t>яли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 участие ученики 8-9 классов. </w:t>
      </w:r>
    </w:p>
    <w:p w:rsidR="00004643" w:rsidRPr="00822A42" w:rsidRDefault="0017749F" w:rsidP="000046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46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Особое внимание в диагностике </w:t>
      </w:r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>естественнонаучн</w:t>
      </w:r>
      <w:r w:rsidR="00135F82"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ой   </w:t>
      </w:r>
      <w:r w:rsidRPr="000046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грамотности было уделено </w:t>
      </w:r>
      <w:r w:rsidR="00135F82" w:rsidRPr="00822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способности</w:t>
      </w:r>
      <w:r w:rsidR="00135F82" w:rsidRPr="00822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643" w:rsidRPr="00822A42">
        <w:rPr>
          <w:rFonts w:ascii="Times New Roman" w:hAnsi="Times New Roman" w:cs="Times New Roman"/>
          <w:sz w:val="28"/>
          <w:szCs w:val="28"/>
          <w:lang w:val="ru-RU"/>
        </w:rPr>
        <w:t xml:space="preserve"> в трех компетенциях</w:t>
      </w:r>
      <w:r w:rsidR="00004643" w:rsidRPr="00822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04643" w:rsidRPr="00822A42" w:rsidRDefault="00004643" w:rsidP="00004643">
      <w:pPr>
        <w:pStyle w:val="ac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2A42">
        <w:rPr>
          <w:rFonts w:ascii="Times New Roman" w:hAnsi="Times New Roman" w:cs="Times New Roman"/>
          <w:sz w:val="28"/>
          <w:szCs w:val="28"/>
        </w:rPr>
        <w:t>научное объяснение явлений;</w:t>
      </w:r>
    </w:p>
    <w:p w:rsidR="00004643" w:rsidRPr="00822A42" w:rsidRDefault="00004643" w:rsidP="00004643">
      <w:pPr>
        <w:pStyle w:val="ac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2A42">
        <w:rPr>
          <w:rFonts w:ascii="Times New Roman" w:hAnsi="Times New Roman" w:cs="Times New Roman"/>
          <w:sz w:val="28"/>
          <w:szCs w:val="28"/>
        </w:rPr>
        <w:t>применение естественнонаучных методов исследования;</w:t>
      </w:r>
    </w:p>
    <w:p w:rsidR="008830ED" w:rsidRPr="00822A42" w:rsidRDefault="00004643" w:rsidP="00004643">
      <w:pPr>
        <w:pStyle w:val="ac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A42">
        <w:rPr>
          <w:rFonts w:ascii="Times New Roman" w:hAnsi="Times New Roman" w:cs="Times New Roman"/>
          <w:sz w:val="28"/>
          <w:szCs w:val="28"/>
          <w:lang w:val="ru-RU"/>
        </w:rPr>
        <w:t>интерпретация данных и использование научных доказатель</w:t>
      </w:r>
      <w:proofErr w:type="gramStart"/>
      <w:r w:rsidRPr="00822A42">
        <w:rPr>
          <w:rFonts w:ascii="Times New Roman" w:hAnsi="Times New Roman" w:cs="Times New Roman"/>
          <w:sz w:val="28"/>
          <w:szCs w:val="28"/>
          <w:lang w:val="ru-RU"/>
        </w:rPr>
        <w:t>ств дл</w:t>
      </w:r>
      <w:proofErr w:type="gramEnd"/>
      <w:r w:rsidRPr="00822A42">
        <w:rPr>
          <w:rFonts w:ascii="Times New Roman" w:hAnsi="Times New Roman" w:cs="Times New Roman"/>
          <w:sz w:val="28"/>
          <w:szCs w:val="28"/>
          <w:lang w:val="ru-RU"/>
        </w:rPr>
        <w:t xml:space="preserve">я получения выводов. </w:t>
      </w:r>
      <w:r w:rsidR="0017749F" w:rsidRPr="00822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5F82" w:rsidRPr="00822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04643" w:rsidRPr="00822A42" w:rsidRDefault="00004643" w:rsidP="0000464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A42">
        <w:rPr>
          <w:rFonts w:ascii="Times New Roman" w:hAnsi="Times New Roman" w:cs="Times New Roman"/>
          <w:sz w:val="28"/>
          <w:szCs w:val="28"/>
        </w:rPr>
        <w:t xml:space="preserve">Основа организации оценки ЕГ включает три структурных компонента: </w:t>
      </w:r>
    </w:p>
    <w:p w:rsidR="00004643" w:rsidRPr="00822A42" w:rsidRDefault="00004643" w:rsidP="00004643">
      <w:pPr>
        <w:pStyle w:val="ac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A42">
        <w:rPr>
          <w:rFonts w:ascii="Times New Roman" w:hAnsi="Times New Roman" w:cs="Times New Roman"/>
          <w:sz w:val="28"/>
          <w:szCs w:val="28"/>
          <w:lang w:val="ru-RU"/>
        </w:rPr>
        <w:t>контекст, в котором представлена проблема;</w:t>
      </w:r>
    </w:p>
    <w:p w:rsidR="00004643" w:rsidRPr="00822A42" w:rsidRDefault="00004643" w:rsidP="00004643">
      <w:pPr>
        <w:pStyle w:val="ac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22A42">
        <w:rPr>
          <w:rFonts w:ascii="Times New Roman" w:hAnsi="Times New Roman" w:cs="Times New Roman"/>
          <w:spacing w:val="-6"/>
          <w:sz w:val="28"/>
          <w:szCs w:val="28"/>
          <w:lang w:val="ru-RU"/>
        </w:rPr>
        <w:t>содержание естественнонаучного образования, которое используется в заданиях;</w:t>
      </w:r>
    </w:p>
    <w:p w:rsidR="00004643" w:rsidRPr="00822A42" w:rsidRDefault="00004643" w:rsidP="00004643">
      <w:pPr>
        <w:pStyle w:val="ac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22A42">
        <w:rPr>
          <w:rFonts w:ascii="Times New Roman" w:hAnsi="Times New Roman" w:cs="Times New Roman"/>
          <w:sz w:val="28"/>
          <w:szCs w:val="28"/>
          <w:lang w:val="ru-RU"/>
        </w:rPr>
        <w:t xml:space="preserve">компетентностная область, необходимая для того, чтобы связать контекст, в котором представлена проблема, с </w:t>
      </w:r>
      <w:r w:rsidRPr="00822A42">
        <w:rPr>
          <w:rFonts w:ascii="Times New Roman" w:hAnsi="Times New Roman" w:cs="Times New Roman"/>
          <w:spacing w:val="-6"/>
          <w:sz w:val="28"/>
          <w:szCs w:val="28"/>
          <w:lang w:val="ru-RU"/>
        </w:rPr>
        <w:t>естественнонаучным содержанием</w:t>
      </w:r>
      <w:r w:rsidRPr="00822A42">
        <w:rPr>
          <w:rFonts w:ascii="Times New Roman" w:hAnsi="Times New Roman" w:cs="Times New Roman"/>
          <w:sz w:val="28"/>
          <w:szCs w:val="28"/>
          <w:lang w:val="ru-RU"/>
        </w:rPr>
        <w:t>, необходимым для её решения.</w:t>
      </w:r>
    </w:p>
    <w:p w:rsidR="00004643" w:rsidRPr="00822A42" w:rsidRDefault="00004643" w:rsidP="0000464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A4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822A42">
        <w:rPr>
          <w:rFonts w:ascii="Times New Roman" w:hAnsi="Times New Roman" w:cs="Times New Roman"/>
          <w:sz w:val="28"/>
          <w:szCs w:val="28"/>
          <w:lang w:val="ru-RU"/>
        </w:rPr>
        <w:t>Учащимся были предложены не типичные учебные задачи, характерные для традиционных систем обучения и мониторинговых исследований естественнонаучной подготовки, а близкие к реальным проблемные ситуации, представленные в некотором контексте и разрешаемые доступными учащемуся средствами естественнонаучных предметов.</w:t>
      </w:r>
      <w:proofErr w:type="gramEnd"/>
    </w:p>
    <w:p w:rsidR="00004643" w:rsidRPr="00004643" w:rsidRDefault="00822A42" w:rsidP="0000464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04643" w:rsidRPr="00822A42">
        <w:rPr>
          <w:rFonts w:ascii="Times New Roman" w:hAnsi="Times New Roman" w:cs="Times New Roman"/>
          <w:b/>
          <w:sz w:val="28"/>
          <w:szCs w:val="28"/>
          <w:lang w:val="ru-RU"/>
        </w:rPr>
        <w:t>Задания распределены по трем содержательным областям</w:t>
      </w:r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4643" w:rsidRPr="00004643" w:rsidRDefault="00004643" w:rsidP="00004643">
      <w:pPr>
        <w:spacing w:after="0"/>
        <w:ind w:firstLine="31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04643">
        <w:rPr>
          <w:rFonts w:ascii="Times New Roman" w:hAnsi="Times New Roman" w:cs="Times New Roman"/>
          <w:sz w:val="28"/>
          <w:szCs w:val="28"/>
          <w:lang w:val="ru-RU"/>
        </w:rPr>
        <w:t>Живые системы</w:t>
      </w:r>
    </w:p>
    <w:p w:rsidR="00004643" w:rsidRPr="00004643" w:rsidRDefault="00004643" w:rsidP="00004643">
      <w:pPr>
        <w:spacing w:after="0"/>
        <w:ind w:firstLine="31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04643">
        <w:rPr>
          <w:rFonts w:ascii="Times New Roman" w:hAnsi="Times New Roman" w:cs="Times New Roman"/>
          <w:sz w:val="28"/>
          <w:szCs w:val="28"/>
          <w:lang w:val="ru-RU"/>
        </w:rPr>
        <w:t>Физические системы</w:t>
      </w:r>
    </w:p>
    <w:p w:rsidR="00004643" w:rsidRPr="00004643" w:rsidRDefault="00004643" w:rsidP="00004643">
      <w:pPr>
        <w:spacing w:after="0"/>
        <w:ind w:firstLine="31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Науки о Земле </w:t>
      </w:r>
    </w:p>
    <w:p w:rsidR="00004643" w:rsidRPr="00004643" w:rsidRDefault="00004643" w:rsidP="0000464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22A42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Проверялись компетентностные области</w:t>
      </w:r>
      <w:r w:rsidRPr="00004643">
        <w:rPr>
          <w:rFonts w:ascii="Times New Roman" w:hAnsi="Times New Roman" w:cs="Times New Roman"/>
          <w:spacing w:val="-6"/>
          <w:sz w:val="28"/>
          <w:szCs w:val="28"/>
          <w:lang w:val="ru-RU"/>
        </w:rPr>
        <w:t>:</w:t>
      </w:r>
    </w:p>
    <w:p w:rsidR="00004643" w:rsidRPr="00004643" w:rsidRDefault="00004643" w:rsidP="00822A42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4643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Научное объяснение явлений</w:t>
      </w:r>
    </w:p>
    <w:p w:rsidR="00004643" w:rsidRPr="00004643" w:rsidRDefault="00004643" w:rsidP="00822A42">
      <w:pPr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4643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 естественнонаучных методов исследования</w:t>
      </w:r>
    </w:p>
    <w:p w:rsidR="00004643" w:rsidRPr="00822A42" w:rsidRDefault="00004643" w:rsidP="00822A42">
      <w:pPr>
        <w:widowControl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Интерпретация данных и использование научных доказатель</w:t>
      </w:r>
      <w:proofErr w:type="gramStart"/>
      <w:r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 дл</w:t>
      </w:r>
      <w:proofErr w:type="gramEnd"/>
      <w:r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получения выводов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04643" w:rsidRPr="00004643" w:rsidRDefault="00C15B4A" w:rsidP="000046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В работу входят задания </w:t>
      </w:r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трех уровней сложности: </w:t>
      </w:r>
      <w:proofErr w:type="gramStart"/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>низкий</w:t>
      </w:r>
      <w:proofErr w:type="gramEnd"/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, средний, высокий </w:t>
      </w:r>
    </w:p>
    <w:p w:rsidR="00C15B4A" w:rsidRPr="00004643" w:rsidRDefault="00C15B4A" w:rsidP="000046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643">
        <w:rPr>
          <w:rFonts w:ascii="Times New Roman" w:hAnsi="Times New Roman" w:cs="Times New Roman"/>
          <w:sz w:val="28"/>
          <w:szCs w:val="28"/>
          <w:lang w:val="ru-RU"/>
        </w:rPr>
        <w:t>В вариантах исполь</w:t>
      </w:r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овались следующие </w:t>
      </w:r>
      <w:r w:rsidRPr="0000464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типы заданий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4643" w:rsidRPr="00004643" w:rsidRDefault="00004643" w:rsidP="00004643">
      <w:pPr>
        <w:pStyle w:val="ac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выбором одного верного ответа   </w:t>
      </w:r>
    </w:p>
    <w:p w:rsidR="00004643" w:rsidRPr="00004643" w:rsidRDefault="00004643" w:rsidP="00004643">
      <w:pPr>
        <w:pStyle w:val="ac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выбором нескольких верных ответов   </w:t>
      </w:r>
    </w:p>
    <w:p w:rsidR="00004643" w:rsidRPr="00004643" w:rsidRDefault="00004643" w:rsidP="00004643">
      <w:pPr>
        <w:pStyle w:val="ac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0046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кратким ответом (в виде текста (букв, слов, цифр)   </w:t>
      </w:r>
      <w:proofErr w:type="gramEnd"/>
    </w:p>
    <w:p w:rsidR="00004643" w:rsidRPr="00004643" w:rsidRDefault="00004643" w:rsidP="00004643">
      <w:pPr>
        <w:pStyle w:val="ac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развернутым ответом </w:t>
      </w:r>
    </w:p>
    <w:p w:rsidR="00004643" w:rsidRPr="00004643" w:rsidRDefault="00004643" w:rsidP="00004643">
      <w:pPr>
        <w:pStyle w:val="ac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4643">
        <w:rPr>
          <w:rFonts w:ascii="Times New Roman" w:eastAsia="Times New Roman" w:hAnsi="Times New Roman" w:cs="Times New Roman"/>
          <w:sz w:val="28"/>
          <w:szCs w:val="28"/>
          <w:lang w:val="ru-RU"/>
        </w:rPr>
        <w:t>с выбором ответа и пояснением к нему</w:t>
      </w:r>
    </w:p>
    <w:p w:rsidR="00004643" w:rsidRPr="00004643" w:rsidRDefault="00004643" w:rsidP="00004643">
      <w:pPr>
        <w:pStyle w:val="ac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43">
        <w:rPr>
          <w:rFonts w:ascii="Times New Roman" w:eastAsia="Times New Roman" w:hAnsi="Times New Roman" w:cs="Times New Roman"/>
          <w:sz w:val="28"/>
          <w:szCs w:val="28"/>
        </w:rPr>
        <w:t xml:space="preserve">на установление соответствия  </w:t>
      </w:r>
    </w:p>
    <w:p w:rsidR="00004643" w:rsidRPr="00004643" w:rsidRDefault="00004643" w:rsidP="00004643">
      <w:pPr>
        <w:pStyle w:val="ac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46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комплексное задание, которое включает в себя краткий ответ или задание на выбор одного верного ответа или задание на соответствие и пояснение к нему в виде развернутого ответа</w:t>
      </w:r>
    </w:p>
    <w:p w:rsidR="0017749F" w:rsidRPr="00004643" w:rsidRDefault="0017749F" w:rsidP="0000464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046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 итогам выполнения работы ученики определили свой уровень </w:t>
      </w:r>
      <w:r w:rsidR="00004643" w:rsidRPr="00004643">
        <w:rPr>
          <w:rFonts w:ascii="Times New Roman" w:hAnsi="Times New Roman" w:cs="Times New Roman"/>
          <w:iCs/>
          <w:sz w:val="28"/>
          <w:szCs w:val="28"/>
          <w:lang w:val="ru-RU"/>
        </w:rPr>
        <w:t>естественнонаучн</w:t>
      </w:r>
      <w:r w:rsidRPr="00004643">
        <w:rPr>
          <w:rFonts w:ascii="Times New Roman" w:hAnsi="Times New Roman" w:cs="Times New Roman"/>
          <w:iCs/>
          <w:sz w:val="28"/>
          <w:szCs w:val="28"/>
          <w:lang w:val="ru-RU"/>
        </w:rPr>
        <w:t>ой грамотности.</w:t>
      </w:r>
    </w:p>
    <w:p w:rsidR="00C15B4A" w:rsidRPr="00004643" w:rsidRDefault="00C15B4A" w:rsidP="00004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сформированности </w:t>
      </w:r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>естественнонаучной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грамотности:</w:t>
      </w:r>
    </w:p>
    <w:p w:rsidR="00004643" w:rsidRPr="00004643" w:rsidRDefault="00004643" w:rsidP="00004643">
      <w:pPr>
        <w:pStyle w:val="ac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643">
        <w:rPr>
          <w:rFonts w:ascii="Times New Roman" w:hAnsi="Times New Roman" w:cs="Times New Roman"/>
          <w:bCs/>
          <w:i/>
          <w:iCs/>
          <w:sz w:val="28"/>
          <w:szCs w:val="28"/>
        </w:rPr>
        <w:t>Недостаточный:</w:t>
      </w:r>
      <w:r w:rsidRPr="00004643">
        <w:rPr>
          <w:rFonts w:ascii="Times New Roman" w:hAnsi="Times New Roman" w:cs="Times New Roman"/>
          <w:sz w:val="28"/>
          <w:szCs w:val="28"/>
        </w:rPr>
        <w:t xml:space="preserve"> от 0 до 2 баллов</w:t>
      </w:r>
    </w:p>
    <w:p w:rsidR="00004643" w:rsidRPr="00004643" w:rsidRDefault="00004643" w:rsidP="00004643">
      <w:pPr>
        <w:pStyle w:val="ac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643">
        <w:rPr>
          <w:rFonts w:ascii="Times New Roman" w:hAnsi="Times New Roman" w:cs="Times New Roman"/>
          <w:bCs/>
          <w:i/>
          <w:iCs/>
          <w:sz w:val="28"/>
          <w:szCs w:val="28"/>
        </w:rPr>
        <w:t>Низкий:</w:t>
      </w:r>
      <w:r w:rsidRPr="00004643">
        <w:rPr>
          <w:rFonts w:ascii="Times New Roman" w:hAnsi="Times New Roman" w:cs="Times New Roman"/>
          <w:sz w:val="28"/>
          <w:szCs w:val="28"/>
        </w:rPr>
        <w:t xml:space="preserve"> от 3 до 5 баллов</w:t>
      </w:r>
    </w:p>
    <w:p w:rsidR="00004643" w:rsidRPr="00004643" w:rsidRDefault="00004643" w:rsidP="00004643">
      <w:pPr>
        <w:pStyle w:val="ac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643">
        <w:rPr>
          <w:rFonts w:ascii="Times New Roman" w:hAnsi="Times New Roman" w:cs="Times New Roman"/>
          <w:bCs/>
          <w:i/>
          <w:iCs/>
          <w:sz w:val="28"/>
          <w:szCs w:val="28"/>
        </w:rPr>
        <w:t>Средний:</w:t>
      </w:r>
      <w:r w:rsidRPr="00004643">
        <w:rPr>
          <w:rFonts w:ascii="Times New Roman" w:hAnsi="Times New Roman" w:cs="Times New Roman"/>
          <w:sz w:val="28"/>
          <w:szCs w:val="28"/>
        </w:rPr>
        <w:t xml:space="preserve"> от 6 до 9 баллов</w:t>
      </w:r>
    </w:p>
    <w:p w:rsidR="00004643" w:rsidRPr="00004643" w:rsidRDefault="00004643" w:rsidP="00004643">
      <w:pPr>
        <w:pStyle w:val="ac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643">
        <w:rPr>
          <w:rFonts w:ascii="Times New Roman" w:hAnsi="Times New Roman" w:cs="Times New Roman"/>
          <w:bCs/>
          <w:i/>
          <w:iCs/>
          <w:sz w:val="28"/>
          <w:szCs w:val="28"/>
        </w:rPr>
        <w:t>Повышенный:</w:t>
      </w:r>
      <w:r w:rsidRPr="00004643">
        <w:rPr>
          <w:rFonts w:ascii="Times New Roman" w:hAnsi="Times New Roman" w:cs="Times New Roman"/>
          <w:sz w:val="28"/>
          <w:szCs w:val="28"/>
        </w:rPr>
        <w:t xml:space="preserve"> от 10 до 13 баллов</w:t>
      </w:r>
    </w:p>
    <w:p w:rsidR="00004643" w:rsidRPr="00004643" w:rsidRDefault="00004643" w:rsidP="00004643">
      <w:pPr>
        <w:pStyle w:val="ac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6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Высокий:  </w:t>
      </w:r>
      <w:r w:rsidRPr="00004643">
        <w:rPr>
          <w:rFonts w:ascii="Times New Roman" w:hAnsi="Times New Roman" w:cs="Times New Roman"/>
          <w:bCs/>
          <w:iCs/>
          <w:sz w:val="28"/>
          <w:szCs w:val="28"/>
        </w:rPr>
        <w:t>от 14 до 19 баллов</w:t>
      </w:r>
    </w:p>
    <w:p w:rsidR="0017749F" w:rsidRPr="00004643" w:rsidRDefault="0017749F" w:rsidP="00822A4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работы можно сказать, что ребятам нужно больше </w:t>
      </w:r>
      <w:r w:rsidR="00C15B4A" w:rsidRPr="00004643">
        <w:rPr>
          <w:rFonts w:ascii="Times New Roman" w:hAnsi="Times New Roman" w:cs="Times New Roman"/>
          <w:sz w:val="28"/>
          <w:szCs w:val="28"/>
          <w:lang w:val="ru-RU"/>
        </w:rPr>
        <w:t>рабо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тать </w:t>
      </w:r>
      <w:r w:rsidR="00C15B4A"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с текстами, отрабатывать навыки </w:t>
      </w:r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установления соответствий, </w:t>
      </w:r>
      <w:r w:rsidR="00004643" w:rsidRPr="0000464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004643" w:rsidRPr="00004643">
        <w:rPr>
          <w:rFonts w:ascii="Times New Roman" w:eastAsia="Times New Roman" w:hAnsi="Times New Roman" w:cs="Times New Roman"/>
          <w:sz w:val="28"/>
          <w:szCs w:val="28"/>
          <w:lang w:val="ru-RU"/>
        </w:rPr>
        <w:t>рименени</w:t>
      </w:r>
      <w:r w:rsidR="00004643" w:rsidRPr="0000464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04643" w:rsidRPr="0000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естественнонаучных методов исследования</w:t>
      </w:r>
      <w:r w:rsidR="00004643" w:rsidRPr="0000464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04643"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004643"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нтерпретаци</w:t>
      </w:r>
      <w:r w:rsidR="00004643"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04643"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данных и использовани</w:t>
      </w:r>
      <w:r w:rsidR="00004643"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004643"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научных доказатель</w:t>
      </w:r>
      <w:proofErr w:type="gramStart"/>
      <w:r w:rsidR="00004643"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 дл</w:t>
      </w:r>
      <w:proofErr w:type="gramEnd"/>
      <w:r w:rsidR="00004643"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получения выводо</w:t>
      </w:r>
      <w:r w:rsidR="00004643" w:rsidRPr="000046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22A42" w:rsidRDefault="00822A42" w:rsidP="00004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749F" w:rsidRPr="00004643" w:rsidRDefault="0017749F" w:rsidP="000046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643">
        <w:rPr>
          <w:rFonts w:ascii="Times New Roman" w:hAnsi="Times New Roman" w:cs="Times New Roman"/>
          <w:sz w:val="28"/>
          <w:szCs w:val="28"/>
          <w:lang w:val="ru-RU"/>
        </w:rPr>
        <w:t xml:space="preserve">Желаем успехов в </w:t>
      </w:r>
      <w:r w:rsidR="00004643" w:rsidRPr="00004643">
        <w:rPr>
          <w:rFonts w:ascii="Times New Roman" w:hAnsi="Times New Roman" w:cs="Times New Roman"/>
          <w:sz w:val="28"/>
          <w:szCs w:val="28"/>
          <w:lang w:val="ru-RU"/>
        </w:rPr>
        <w:t>освоении различных видов функциональной грамотности</w:t>
      </w:r>
      <w:r w:rsidRPr="0000464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sectPr w:rsidR="0017749F" w:rsidRPr="00004643" w:rsidSect="00822A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E6461D"/>
    <w:multiLevelType w:val="hybridMultilevel"/>
    <w:tmpl w:val="0B9E2AA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674E"/>
    <w:rsid w:val="00004643"/>
    <w:rsid w:val="00135F82"/>
    <w:rsid w:val="0017749F"/>
    <w:rsid w:val="003C3B3E"/>
    <w:rsid w:val="003D44EC"/>
    <w:rsid w:val="003E576E"/>
    <w:rsid w:val="005E6AF9"/>
    <w:rsid w:val="006C0C70"/>
    <w:rsid w:val="006D01FE"/>
    <w:rsid w:val="0072702D"/>
    <w:rsid w:val="00822A42"/>
    <w:rsid w:val="008830ED"/>
    <w:rsid w:val="008C674E"/>
    <w:rsid w:val="00981DDD"/>
    <w:rsid w:val="00A76699"/>
    <w:rsid w:val="00C15B4A"/>
    <w:rsid w:val="00D5454F"/>
    <w:rsid w:val="00DB6FF8"/>
    <w:rsid w:val="00E16EDF"/>
    <w:rsid w:val="00E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8"/>
  </w:style>
  <w:style w:type="paragraph" w:styleId="1">
    <w:name w:val="heading 1"/>
    <w:basedOn w:val="a"/>
    <w:next w:val="a"/>
    <w:link w:val="10"/>
    <w:uiPriority w:val="9"/>
    <w:qFormat/>
    <w:rsid w:val="00DB6F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F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F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F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F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F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F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F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F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F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6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6FF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6F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6F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B6F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B6F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FF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6F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B6F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B6F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DB6F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6F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6F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B6FF8"/>
    <w:rPr>
      <w:b/>
      <w:bCs/>
    </w:rPr>
  </w:style>
  <w:style w:type="character" w:styleId="a9">
    <w:name w:val="Emphasis"/>
    <w:uiPriority w:val="20"/>
    <w:qFormat/>
    <w:rsid w:val="00DB6F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aliases w:val="основа"/>
    <w:basedOn w:val="a"/>
    <w:link w:val="ab"/>
    <w:uiPriority w:val="1"/>
    <w:qFormat/>
    <w:rsid w:val="00DB6FF8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uiPriority w:val="1"/>
    <w:locked/>
    <w:rsid w:val="00DB6FF8"/>
  </w:style>
  <w:style w:type="paragraph" w:styleId="ac">
    <w:name w:val="List Paragraph"/>
    <w:aliases w:val="Абзац списка для документа,List Paragraph,Абзац списка1"/>
    <w:basedOn w:val="a"/>
    <w:link w:val="ad"/>
    <w:uiPriority w:val="34"/>
    <w:qFormat/>
    <w:rsid w:val="00DB6FF8"/>
    <w:pPr>
      <w:ind w:left="720"/>
      <w:contextualSpacing/>
    </w:pPr>
  </w:style>
  <w:style w:type="character" w:customStyle="1" w:styleId="ad">
    <w:name w:val="Абзац списка Знак"/>
    <w:aliases w:val="Абзац списка для документа Знак,List Paragraph Знак,Абзац списка1 Знак"/>
    <w:link w:val="ac"/>
    <w:uiPriority w:val="34"/>
    <w:locked/>
    <w:rsid w:val="00DB6FF8"/>
  </w:style>
  <w:style w:type="paragraph" w:styleId="21">
    <w:name w:val="Quote"/>
    <w:basedOn w:val="a"/>
    <w:next w:val="a"/>
    <w:link w:val="22"/>
    <w:uiPriority w:val="29"/>
    <w:qFormat/>
    <w:rsid w:val="00DB6FF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6FF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B6F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DB6FF8"/>
    <w:rPr>
      <w:b/>
      <w:bCs/>
      <w:i/>
      <w:iCs/>
    </w:rPr>
  </w:style>
  <w:style w:type="character" w:styleId="af0">
    <w:name w:val="Subtle Emphasis"/>
    <w:uiPriority w:val="19"/>
    <w:qFormat/>
    <w:rsid w:val="00DB6FF8"/>
    <w:rPr>
      <w:i/>
      <w:iCs/>
    </w:rPr>
  </w:style>
  <w:style w:type="character" w:styleId="af1">
    <w:name w:val="Intense Emphasis"/>
    <w:uiPriority w:val="21"/>
    <w:qFormat/>
    <w:rsid w:val="00DB6FF8"/>
    <w:rPr>
      <w:b/>
      <w:bCs/>
    </w:rPr>
  </w:style>
  <w:style w:type="character" w:styleId="af2">
    <w:name w:val="Subtle Reference"/>
    <w:uiPriority w:val="31"/>
    <w:qFormat/>
    <w:rsid w:val="00DB6FF8"/>
    <w:rPr>
      <w:smallCaps/>
    </w:rPr>
  </w:style>
  <w:style w:type="character" w:styleId="af3">
    <w:name w:val="Intense Reference"/>
    <w:uiPriority w:val="32"/>
    <w:qFormat/>
    <w:rsid w:val="00DB6FF8"/>
    <w:rPr>
      <w:smallCaps/>
      <w:spacing w:val="5"/>
      <w:u w:val="single"/>
    </w:rPr>
  </w:style>
  <w:style w:type="character" w:styleId="af4">
    <w:name w:val="Book Title"/>
    <w:uiPriority w:val="33"/>
    <w:qFormat/>
    <w:rsid w:val="00DB6FF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B6FF8"/>
    <w:pPr>
      <w:outlineLvl w:val="9"/>
    </w:pPr>
  </w:style>
  <w:style w:type="paragraph" w:customStyle="1" w:styleId="TableParagraph">
    <w:name w:val="Table Paragraph"/>
    <w:basedOn w:val="a"/>
    <w:uiPriority w:val="1"/>
    <w:rsid w:val="00DB6FF8"/>
    <w:pPr>
      <w:widowControl w:val="0"/>
      <w:autoSpaceDE w:val="0"/>
      <w:autoSpaceDN w:val="0"/>
      <w:ind w:left="110"/>
    </w:pPr>
    <w:rPr>
      <w:lang w:eastAsia="ru-RU" w:bidi="ru-RU"/>
    </w:rPr>
  </w:style>
  <w:style w:type="table" w:styleId="af6">
    <w:name w:val="Table Grid"/>
    <w:basedOn w:val="a1"/>
    <w:uiPriority w:val="39"/>
    <w:rsid w:val="0017749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2021-12-18T07:45:00Z</dcterms:created>
  <dcterms:modified xsi:type="dcterms:W3CDTF">2021-12-18T07:45:00Z</dcterms:modified>
</cp:coreProperties>
</file>